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F4" w:rsidRDefault="00D77A05" w:rsidP="00D7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АО «Газпром газораспределение Владимир» извещает о проведении торгов по продаже принадлежащего ему недвижимого имущества – </w:t>
      </w:r>
      <w:r w:rsidR="00D85EF4">
        <w:rPr>
          <w:b/>
          <w:sz w:val="28"/>
          <w:szCs w:val="28"/>
        </w:rPr>
        <w:t>имущественного комплекса и земельного участка под ним, расположенных по адресу: Владимирская область, г. Ковров,</w:t>
      </w:r>
    </w:p>
    <w:p w:rsidR="00D77A05" w:rsidRDefault="00D85EF4" w:rsidP="00D7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Свердлова, д.110-а</w:t>
      </w:r>
    </w:p>
    <w:p w:rsidR="00D77A05" w:rsidRDefault="00D77A05" w:rsidP="00D77A05">
      <w:pPr>
        <w:jc w:val="center"/>
        <w:rPr>
          <w:b/>
          <w:sz w:val="28"/>
          <w:szCs w:val="28"/>
        </w:rPr>
      </w:pP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Продавец:</w:t>
      </w:r>
      <w:r w:rsidR="00F338F9">
        <w:rPr>
          <w:sz w:val="28"/>
          <w:szCs w:val="28"/>
        </w:rPr>
        <w:t xml:space="preserve"> 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sz w:val="28"/>
          <w:szCs w:val="28"/>
        </w:rPr>
        <w:t xml:space="preserve">Контактные данные: тел./факс (4922) </w:t>
      </w:r>
      <w:r w:rsidR="00D85EF4">
        <w:rPr>
          <w:sz w:val="28"/>
          <w:szCs w:val="28"/>
        </w:rPr>
        <w:t>36-12-78</w:t>
      </w:r>
      <w:r w:rsidRPr="00F61C76">
        <w:rPr>
          <w:sz w:val="28"/>
          <w:szCs w:val="28"/>
        </w:rPr>
        <w:t xml:space="preserve">, </w:t>
      </w:r>
      <w:hyperlink r:id="rId5" w:history="1">
        <w:r w:rsidR="00CE7FB5">
          <w:rPr>
            <w:rStyle w:val="a4"/>
            <w:sz w:val="28"/>
            <w:szCs w:val="28"/>
            <w:lang w:val="en-US"/>
          </w:rPr>
          <w:t>vera</w:t>
        </w:r>
        <w:r w:rsidR="00F17312" w:rsidRPr="00635C16">
          <w:rPr>
            <w:rStyle w:val="a4"/>
            <w:sz w:val="28"/>
            <w:szCs w:val="28"/>
          </w:rPr>
          <w:t>@</w:t>
        </w:r>
        <w:proofErr w:type="spellStart"/>
        <w:r w:rsidR="00F17312" w:rsidRPr="00635C16">
          <w:rPr>
            <w:rStyle w:val="a4"/>
            <w:sz w:val="28"/>
            <w:szCs w:val="28"/>
          </w:rPr>
          <w:t>vladoblgaz.ru</w:t>
        </w:r>
        <w:proofErr w:type="spellEnd"/>
      </w:hyperlink>
      <w:r w:rsidR="00F17312">
        <w:rPr>
          <w:sz w:val="28"/>
          <w:szCs w:val="28"/>
        </w:rPr>
        <w:t xml:space="preserve"> </w:t>
      </w:r>
      <w:r w:rsidR="00CE7FB5" w:rsidRPr="00CE7FB5">
        <w:rPr>
          <w:sz w:val="28"/>
          <w:szCs w:val="28"/>
        </w:rPr>
        <w:t xml:space="preserve">              </w:t>
      </w: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Организатор торгов:</w:t>
      </w:r>
      <w:r w:rsidR="00F338F9">
        <w:rPr>
          <w:sz w:val="28"/>
          <w:szCs w:val="28"/>
        </w:rPr>
        <w:t xml:space="preserve"> 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Дата и время проведения торгов:</w:t>
      </w:r>
      <w:r w:rsidRPr="00F61C76">
        <w:rPr>
          <w:sz w:val="28"/>
          <w:szCs w:val="28"/>
        </w:rPr>
        <w:t xml:space="preserve"> Торги состоят</w:t>
      </w:r>
      <w:r w:rsidR="00F61C76" w:rsidRPr="00F61C76">
        <w:rPr>
          <w:sz w:val="28"/>
          <w:szCs w:val="28"/>
        </w:rPr>
        <w:t xml:space="preserve">ся </w:t>
      </w:r>
      <w:r w:rsidR="00AA3A22">
        <w:rPr>
          <w:sz w:val="28"/>
          <w:szCs w:val="28"/>
        </w:rPr>
        <w:t>18 октября</w:t>
      </w:r>
      <w:r w:rsidR="00F17312">
        <w:rPr>
          <w:sz w:val="28"/>
          <w:szCs w:val="28"/>
        </w:rPr>
        <w:t xml:space="preserve"> 201</w:t>
      </w:r>
      <w:r w:rsidR="00AA3A22">
        <w:rPr>
          <w:sz w:val="28"/>
          <w:szCs w:val="28"/>
        </w:rPr>
        <w:t>7</w:t>
      </w:r>
      <w:r w:rsidR="00F61C76" w:rsidRPr="00F61C76">
        <w:rPr>
          <w:sz w:val="28"/>
          <w:szCs w:val="28"/>
        </w:rPr>
        <w:t xml:space="preserve"> г. в  11 часов 00 минут по московскому времени.</w:t>
      </w:r>
    </w:p>
    <w:p w:rsidR="00F61C76" w:rsidRPr="00F61C76" w:rsidRDefault="00F61C76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Место проведения торгов</w:t>
      </w:r>
      <w:r w:rsidRPr="00F61C76">
        <w:rPr>
          <w:sz w:val="28"/>
          <w:szCs w:val="28"/>
        </w:rPr>
        <w:t>: г. Владимир, ул. Краснознаменная, д.3</w:t>
      </w:r>
    </w:p>
    <w:p w:rsidR="00F61C76" w:rsidRPr="00F61C76" w:rsidRDefault="00F61C76" w:rsidP="00D77A05">
      <w:pPr>
        <w:jc w:val="both"/>
        <w:rPr>
          <w:b/>
          <w:sz w:val="28"/>
          <w:szCs w:val="28"/>
        </w:rPr>
      </w:pPr>
      <w:r w:rsidRPr="00F61C76">
        <w:rPr>
          <w:b/>
          <w:sz w:val="28"/>
          <w:szCs w:val="28"/>
        </w:rPr>
        <w:t>Выставляемое на торги имущество:</w:t>
      </w:r>
    </w:p>
    <w:p w:rsidR="00F17312" w:rsidRDefault="00F17312" w:rsidP="00D77A05">
      <w:pPr>
        <w:jc w:val="both"/>
        <w:rPr>
          <w:sz w:val="28"/>
          <w:szCs w:val="28"/>
        </w:rPr>
      </w:pPr>
      <w:r w:rsidRPr="00575D72">
        <w:rPr>
          <w:b/>
          <w:sz w:val="28"/>
          <w:szCs w:val="28"/>
        </w:rPr>
        <w:t>Имущественный комплекс</w:t>
      </w:r>
      <w:r>
        <w:rPr>
          <w:sz w:val="28"/>
          <w:szCs w:val="28"/>
        </w:rPr>
        <w:t>, состоящий из следующих зданий:</w:t>
      </w:r>
    </w:p>
    <w:p w:rsid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F17312">
        <w:rPr>
          <w:sz w:val="28"/>
          <w:szCs w:val="28"/>
        </w:rPr>
        <w:t>ристройка бытового помещения, назначение: нежилое здание, 1-этажный, общая площадь 83 кв.м., инв. № 5919, лит. АА1, адрес (местонахождение) объекта: Владимирская область, г. Ковров, ул. Свердлова, д.110А, кадастровый (или условный) номер: 33</w:t>
      </w:r>
      <w:r>
        <w:rPr>
          <w:sz w:val="28"/>
          <w:szCs w:val="28"/>
        </w:rPr>
        <w:t>:20:011902:1:5919.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права: серия 33АЛ №</w:t>
      </w:r>
      <w:r w:rsidR="00475D11">
        <w:rPr>
          <w:sz w:val="28"/>
          <w:szCs w:val="28"/>
        </w:rPr>
        <w:t>537140</w:t>
      </w:r>
      <w:r>
        <w:rPr>
          <w:sz w:val="28"/>
          <w:szCs w:val="28"/>
        </w:rPr>
        <w:t xml:space="preserve"> от </w:t>
      </w:r>
      <w:r w:rsidR="00475D11">
        <w:rPr>
          <w:sz w:val="28"/>
          <w:szCs w:val="28"/>
        </w:rPr>
        <w:t>14.01.2013</w:t>
      </w:r>
      <w:r>
        <w:rPr>
          <w:sz w:val="28"/>
          <w:szCs w:val="28"/>
        </w:rPr>
        <w:t>г.</w:t>
      </w:r>
    </w:p>
    <w:p w:rsid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</w:t>
      </w:r>
      <w:r w:rsidRPr="00F17312">
        <w:rPr>
          <w:sz w:val="28"/>
          <w:szCs w:val="28"/>
        </w:rPr>
        <w:t>араж на 1 автомашину на учебно-тренировочном полигоне, назначение: нежилое здание, 1-этажный, общая площадь 69,4 кв.м., инв. № 28206, лит. Е, адрес (местонахождение) объекта: Владимирская область, г. Ковров, ул. Свердлова, д.110А, кадастровый (или условн</w:t>
      </w:r>
      <w:r>
        <w:rPr>
          <w:sz w:val="28"/>
          <w:szCs w:val="28"/>
        </w:rPr>
        <w:t>ый) номер: 33:20:011902:1:28206.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права: серия 33АЛ №</w:t>
      </w:r>
      <w:r w:rsidR="00225FDA">
        <w:rPr>
          <w:sz w:val="28"/>
          <w:szCs w:val="28"/>
        </w:rPr>
        <w:t>537135</w:t>
      </w:r>
      <w:r>
        <w:rPr>
          <w:sz w:val="28"/>
          <w:szCs w:val="28"/>
        </w:rPr>
        <w:t xml:space="preserve"> от </w:t>
      </w:r>
      <w:r w:rsidR="00225FDA">
        <w:rPr>
          <w:sz w:val="28"/>
          <w:szCs w:val="28"/>
        </w:rPr>
        <w:t>14.01.2013</w:t>
      </w:r>
      <w:r>
        <w:rPr>
          <w:sz w:val="28"/>
          <w:szCs w:val="28"/>
        </w:rPr>
        <w:t>г.</w:t>
      </w:r>
    </w:p>
    <w:p w:rsid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Б</w:t>
      </w:r>
      <w:r w:rsidRPr="00F17312">
        <w:rPr>
          <w:sz w:val="28"/>
          <w:szCs w:val="28"/>
        </w:rPr>
        <w:t xml:space="preserve">аза по хранению баллонов, эстакада, назначение: нежилое здание, 1-этажный, общая площадь 135,9  кв.м., инв. № 28207, лит. В, адрес (местонахождение) объекта: Владимирская область, г. Ковров, ул. Свердлова, д.110А, кадастровый (или </w:t>
      </w:r>
      <w:r w:rsidRPr="00F17312">
        <w:rPr>
          <w:sz w:val="28"/>
          <w:szCs w:val="28"/>
          <w:u w:val="single"/>
        </w:rPr>
        <w:t>условный</w:t>
      </w:r>
      <w:r>
        <w:rPr>
          <w:sz w:val="28"/>
          <w:szCs w:val="28"/>
        </w:rPr>
        <w:t>) номер: 33-33-08/078/2009-005.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права: серия 33А</w:t>
      </w:r>
      <w:r w:rsidR="00475D11">
        <w:rPr>
          <w:sz w:val="28"/>
          <w:szCs w:val="28"/>
        </w:rPr>
        <w:t>К</w:t>
      </w:r>
      <w:r>
        <w:rPr>
          <w:sz w:val="28"/>
          <w:szCs w:val="28"/>
        </w:rPr>
        <w:t xml:space="preserve"> №</w:t>
      </w:r>
      <w:r w:rsidR="00475D11">
        <w:rPr>
          <w:sz w:val="28"/>
          <w:szCs w:val="28"/>
        </w:rPr>
        <w:t>770268</w:t>
      </w:r>
      <w:r>
        <w:rPr>
          <w:sz w:val="28"/>
          <w:szCs w:val="28"/>
        </w:rPr>
        <w:t xml:space="preserve"> от </w:t>
      </w:r>
      <w:r w:rsidR="00475D11">
        <w:rPr>
          <w:sz w:val="28"/>
          <w:szCs w:val="28"/>
        </w:rPr>
        <w:t>07.10.2009</w:t>
      </w:r>
      <w:r>
        <w:rPr>
          <w:sz w:val="28"/>
          <w:szCs w:val="28"/>
        </w:rPr>
        <w:t>г.</w:t>
      </w:r>
    </w:p>
    <w:p w:rsid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Г</w:t>
      </w:r>
      <w:r w:rsidRPr="00F17312">
        <w:rPr>
          <w:sz w:val="28"/>
          <w:szCs w:val="28"/>
        </w:rPr>
        <w:t>араж на 4 автомашины, назначение: нежилое здание, 1-этажный, общая площадь 342,9 кв.м., инв. № 28208, лит. ББ1, адрес (местонахождение) объекта: Владимирская область, г. Ковров, ул. Свердлова, д.110А, кадастровый (или условн</w:t>
      </w:r>
      <w:r>
        <w:rPr>
          <w:sz w:val="28"/>
          <w:szCs w:val="28"/>
        </w:rPr>
        <w:t>ый) номер: 33:20:011902:1:28208.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права: серия 33АЛ №</w:t>
      </w:r>
      <w:r w:rsidR="00225FDA">
        <w:rPr>
          <w:sz w:val="28"/>
          <w:szCs w:val="28"/>
        </w:rPr>
        <w:t>537153</w:t>
      </w:r>
      <w:r>
        <w:rPr>
          <w:sz w:val="28"/>
          <w:szCs w:val="28"/>
        </w:rPr>
        <w:t xml:space="preserve"> от </w:t>
      </w:r>
      <w:r w:rsidR="00225FDA">
        <w:rPr>
          <w:sz w:val="28"/>
          <w:szCs w:val="28"/>
        </w:rPr>
        <w:t>14.01.2013</w:t>
      </w:r>
      <w:r>
        <w:rPr>
          <w:sz w:val="28"/>
          <w:szCs w:val="28"/>
        </w:rPr>
        <w:t>г.</w:t>
      </w:r>
    </w:p>
    <w:p w:rsid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У</w:t>
      </w:r>
      <w:r w:rsidRPr="00F17312">
        <w:rPr>
          <w:sz w:val="28"/>
          <w:szCs w:val="28"/>
        </w:rPr>
        <w:t xml:space="preserve">чебный класс на учебно-тренировочном полигоне, назначение: нежилое здание, 2-этажный (подземных этажей-1), общая площадь 122,7 кв.м., инв. № 28210, лит. Д, адрес (местонахождение) объекта: Владимирская область, г. </w:t>
      </w:r>
      <w:r w:rsidRPr="00F17312">
        <w:rPr>
          <w:sz w:val="28"/>
          <w:szCs w:val="28"/>
        </w:rPr>
        <w:lastRenderedPageBreak/>
        <w:t>Ковров, ул. Свердлова, д.110А, кадастровый (или условн</w:t>
      </w:r>
      <w:r>
        <w:rPr>
          <w:sz w:val="28"/>
          <w:szCs w:val="28"/>
        </w:rPr>
        <w:t>ый) номер: 33:20:011902:1:28210.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права: серия 33АЛ №</w:t>
      </w:r>
      <w:r w:rsidR="00225FDA">
        <w:rPr>
          <w:sz w:val="28"/>
          <w:szCs w:val="28"/>
        </w:rPr>
        <w:t>537134</w:t>
      </w:r>
      <w:r>
        <w:rPr>
          <w:sz w:val="28"/>
          <w:szCs w:val="28"/>
        </w:rPr>
        <w:t xml:space="preserve"> от </w:t>
      </w:r>
      <w:r w:rsidR="00225FDA">
        <w:rPr>
          <w:sz w:val="28"/>
          <w:szCs w:val="28"/>
        </w:rPr>
        <w:t>14</w:t>
      </w:r>
      <w:r w:rsidR="00475D11">
        <w:rPr>
          <w:sz w:val="28"/>
          <w:szCs w:val="28"/>
        </w:rPr>
        <w:t>.</w:t>
      </w:r>
      <w:r w:rsidR="00225FDA">
        <w:rPr>
          <w:sz w:val="28"/>
          <w:szCs w:val="28"/>
        </w:rPr>
        <w:t>01</w:t>
      </w:r>
      <w:r w:rsidR="00475D11">
        <w:rPr>
          <w:sz w:val="28"/>
          <w:szCs w:val="28"/>
        </w:rPr>
        <w:t>.201</w:t>
      </w:r>
      <w:r w:rsidR="00225FDA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F61C76" w:rsidRPr="00F17312" w:rsidRDefault="00F17312" w:rsidP="00F17312">
      <w:pPr>
        <w:jc w:val="both"/>
        <w:rPr>
          <w:sz w:val="28"/>
          <w:szCs w:val="28"/>
        </w:rPr>
      </w:pPr>
      <w:r>
        <w:rPr>
          <w:sz w:val="28"/>
          <w:szCs w:val="28"/>
        </w:rPr>
        <w:t>6. С</w:t>
      </w:r>
      <w:r w:rsidRPr="00F17312">
        <w:rPr>
          <w:sz w:val="28"/>
          <w:szCs w:val="28"/>
        </w:rPr>
        <w:t>клад на учебном полигоне, назначение: нежилое здание, 1-этажный, общая площадь 75,8 кв.м., инв. № 28209, лит. Г, адрес (местонахождение) объекта: Владимирская область, г. Ковров, ул. Свердлова, д.110А, кадастровый (или условный) номер: 33:20:011902:1:28209</w:t>
      </w:r>
    </w:p>
    <w:p w:rsidR="00F61C76" w:rsidRPr="00F17312" w:rsidRDefault="00A72065" w:rsidP="00D77A05">
      <w:pPr>
        <w:jc w:val="both"/>
        <w:rPr>
          <w:sz w:val="28"/>
          <w:szCs w:val="28"/>
        </w:rPr>
      </w:pPr>
      <w:r w:rsidRPr="00F17312">
        <w:rPr>
          <w:sz w:val="28"/>
          <w:szCs w:val="28"/>
        </w:rPr>
        <w:t>Свидетельство о государственной регистрации права: серия</w:t>
      </w:r>
      <w:r w:rsidR="00F17312" w:rsidRPr="00F17312">
        <w:rPr>
          <w:sz w:val="28"/>
          <w:szCs w:val="28"/>
        </w:rPr>
        <w:t xml:space="preserve"> 33АЛ</w:t>
      </w:r>
      <w:r w:rsidRPr="00F17312">
        <w:rPr>
          <w:sz w:val="28"/>
          <w:szCs w:val="28"/>
        </w:rPr>
        <w:t xml:space="preserve">  №</w:t>
      </w:r>
      <w:r w:rsidR="00225FDA">
        <w:rPr>
          <w:sz w:val="28"/>
          <w:szCs w:val="28"/>
        </w:rPr>
        <w:t>566299 от 19.12.2012г</w:t>
      </w:r>
      <w:r w:rsidRPr="00F17312">
        <w:rPr>
          <w:sz w:val="28"/>
          <w:szCs w:val="28"/>
        </w:rPr>
        <w:t>.</w:t>
      </w:r>
    </w:p>
    <w:p w:rsidR="00F17312" w:rsidRDefault="00F17312" w:rsidP="00D77A05">
      <w:pPr>
        <w:jc w:val="both"/>
        <w:rPr>
          <w:sz w:val="28"/>
          <w:szCs w:val="28"/>
        </w:rPr>
      </w:pPr>
      <w:r w:rsidRPr="00575D72">
        <w:rPr>
          <w:b/>
          <w:sz w:val="28"/>
          <w:szCs w:val="28"/>
        </w:rPr>
        <w:t>Земельный участок</w:t>
      </w:r>
      <w:r w:rsidRPr="00F17312">
        <w:rPr>
          <w:sz w:val="28"/>
          <w:szCs w:val="28"/>
        </w:rPr>
        <w:t>, категория земель: земли населенных пунктов, разрешенное использование: для размещения объектов административного и складского назначения, общая площадь 16949 кв.м., адрес (местонахождение) объекта: установлено относительно ориентира, расположенного в границах участка, почтовый адрес ориентира: обл. В</w:t>
      </w:r>
      <w:r w:rsidR="001F7473">
        <w:rPr>
          <w:sz w:val="28"/>
          <w:szCs w:val="28"/>
        </w:rPr>
        <w:t xml:space="preserve">ладимирская, р-н </w:t>
      </w:r>
      <w:proofErr w:type="spellStart"/>
      <w:r w:rsidR="001F7473">
        <w:rPr>
          <w:sz w:val="28"/>
          <w:szCs w:val="28"/>
        </w:rPr>
        <w:t>Ковровский</w:t>
      </w:r>
      <w:proofErr w:type="spellEnd"/>
      <w:r w:rsidR="001F7473">
        <w:rPr>
          <w:sz w:val="28"/>
          <w:szCs w:val="28"/>
        </w:rPr>
        <w:t>, г.</w:t>
      </w:r>
      <w:r w:rsidRPr="00F17312">
        <w:rPr>
          <w:sz w:val="28"/>
          <w:szCs w:val="28"/>
        </w:rPr>
        <w:t>Ковров, ул. Свердлова, д. 110А, кадастровый номер: 33:20:011902:1</w:t>
      </w:r>
      <w:r>
        <w:rPr>
          <w:sz w:val="28"/>
          <w:szCs w:val="28"/>
        </w:rPr>
        <w:t>.</w:t>
      </w:r>
    </w:p>
    <w:p w:rsidR="00F17312" w:rsidRPr="00225FDA" w:rsidRDefault="00F17312" w:rsidP="00D77A05">
      <w:pPr>
        <w:jc w:val="both"/>
        <w:rPr>
          <w:sz w:val="28"/>
          <w:szCs w:val="28"/>
        </w:rPr>
      </w:pPr>
      <w:r w:rsidRPr="00225FDA">
        <w:rPr>
          <w:sz w:val="28"/>
          <w:szCs w:val="28"/>
        </w:rPr>
        <w:t>Свидетельство о государственной регистрации права: серия 33АЛ №</w:t>
      </w:r>
      <w:r w:rsidR="00225FDA" w:rsidRPr="00225FDA">
        <w:rPr>
          <w:sz w:val="28"/>
          <w:szCs w:val="28"/>
        </w:rPr>
        <w:t>800633</w:t>
      </w:r>
      <w:r w:rsidRPr="00225FDA">
        <w:rPr>
          <w:sz w:val="28"/>
          <w:szCs w:val="28"/>
        </w:rPr>
        <w:t xml:space="preserve"> от </w:t>
      </w:r>
      <w:r w:rsidR="00225FDA" w:rsidRPr="00225FDA">
        <w:rPr>
          <w:sz w:val="28"/>
          <w:szCs w:val="28"/>
        </w:rPr>
        <w:t>20.12.2013</w:t>
      </w:r>
      <w:r w:rsidRPr="00225FDA">
        <w:rPr>
          <w:sz w:val="28"/>
          <w:szCs w:val="28"/>
        </w:rPr>
        <w:t>г.</w:t>
      </w:r>
    </w:p>
    <w:p w:rsidR="00A72065" w:rsidRPr="00F17312" w:rsidRDefault="00A72065" w:rsidP="00D77A05">
      <w:pPr>
        <w:jc w:val="both"/>
        <w:rPr>
          <w:sz w:val="28"/>
          <w:szCs w:val="28"/>
        </w:rPr>
      </w:pPr>
      <w:r w:rsidRPr="00F17312">
        <w:rPr>
          <w:sz w:val="28"/>
          <w:szCs w:val="28"/>
        </w:rPr>
        <w:t>Имущество выставляется на торги одним лотом.</w:t>
      </w:r>
    </w:p>
    <w:p w:rsidR="005523DE" w:rsidRPr="005523DE" w:rsidRDefault="005523DE" w:rsidP="005523DE">
      <w:pPr>
        <w:jc w:val="both"/>
        <w:rPr>
          <w:sz w:val="28"/>
          <w:szCs w:val="28"/>
        </w:rPr>
      </w:pPr>
      <w:r w:rsidRPr="005523DE">
        <w:rPr>
          <w:sz w:val="28"/>
          <w:szCs w:val="28"/>
        </w:rPr>
        <w:t xml:space="preserve">Обременение: </w:t>
      </w:r>
    </w:p>
    <w:p w:rsidR="005523DE" w:rsidRPr="005523DE" w:rsidRDefault="005523DE" w:rsidP="005523DE">
      <w:pPr>
        <w:jc w:val="both"/>
        <w:rPr>
          <w:sz w:val="28"/>
          <w:szCs w:val="28"/>
        </w:rPr>
      </w:pPr>
      <w:r w:rsidRPr="005523DE">
        <w:rPr>
          <w:sz w:val="28"/>
          <w:szCs w:val="28"/>
        </w:rPr>
        <w:t xml:space="preserve">1.Договор аренды на часть земельного участка площадью 2700 кв.м., пристройку бытового помещения площадью 83,0 кв.м. (литер </w:t>
      </w:r>
      <w:r w:rsidRPr="00526452">
        <w:rPr>
          <w:sz w:val="28"/>
          <w:szCs w:val="28"/>
        </w:rPr>
        <w:t>«</w:t>
      </w:r>
      <w:r w:rsidRPr="005523DE">
        <w:rPr>
          <w:sz w:val="28"/>
          <w:szCs w:val="28"/>
        </w:rPr>
        <w:t>АА1</w:t>
      </w:r>
      <w:r w:rsidRPr="00526452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5523DE">
        <w:rPr>
          <w:sz w:val="28"/>
          <w:szCs w:val="28"/>
        </w:rPr>
        <w:t xml:space="preserve">, часть гаража на 3 машины площадью 150,9 кв.м.. (литер </w:t>
      </w:r>
      <w:r w:rsidRPr="00526452">
        <w:rPr>
          <w:sz w:val="28"/>
          <w:szCs w:val="28"/>
        </w:rPr>
        <w:t>«</w:t>
      </w:r>
      <w:r w:rsidRPr="005523DE">
        <w:rPr>
          <w:sz w:val="28"/>
          <w:szCs w:val="28"/>
        </w:rPr>
        <w:t>Б</w:t>
      </w:r>
      <w:r w:rsidRPr="00526452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5523DE" w:rsidRPr="005523DE" w:rsidRDefault="005523DE" w:rsidP="005523DE">
      <w:pPr>
        <w:jc w:val="both"/>
        <w:rPr>
          <w:sz w:val="28"/>
          <w:szCs w:val="28"/>
        </w:rPr>
      </w:pPr>
      <w:r w:rsidRPr="005523DE">
        <w:rPr>
          <w:sz w:val="28"/>
          <w:szCs w:val="28"/>
        </w:rPr>
        <w:t>2. Договор аренды на часть земельного участка площадью 3 750 кв.м..</w:t>
      </w:r>
    </w:p>
    <w:p w:rsidR="005523DE" w:rsidRPr="005523DE" w:rsidRDefault="005523DE" w:rsidP="005523DE">
      <w:pPr>
        <w:jc w:val="both"/>
        <w:rPr>
          <w:sz w:val="28"/>
          <w:szCs w:val="28"/>
        </w:rPr>
      </w:pPr>
      <w:r w:rsidRPr="005523DE">
        <w:rPr>
          <w:sz w:val="28"/>
          <w:szCs w:val="28"/>
        </w:rPr>
        <w:t>3. Договор аренды на подсобное помещение 57,6 кв.м. (литер «АА1») и базы по хранению баллонов площадью 135,9 кв.м. (литер «В»)</w:t>
      </w:r>
      <w:r>
        <w:rPr>
          <w:sz w:val="28"/>
          <w:szCs w:val="28"/>
        </w:rPr>
        <w:t>.</w:t>
      </w:r>
    </w:p>
    <w:p w:rsidR="00A72065" w:rsidRPr="00200C8D" w:rsidRDefault="00A72065" w:rsidP="00C36A8F">
      <w:pPr>
        <w:jc w:val="both"/>
        <w:rPr>
          <w:sz w:val="28"/>
          <w:szCs w:val="28"/>
        </w:rPr>
      </w:pPr>
      <w:r w:rsidRPr="001B6D43">
        <w:rPr>
          <w:b/>
          <w:sz w:val="28"/>
          <w:szCs w:val="28"/>
        </w:rPr>
        <w:t>Место нахождения имущества:</w:t>
      </w:r>
      <w:r w:rsidRPr="00A72065">
        <w:rPr>
          <w:sz w:val="26"/>
          <w:szCs w:val="26"/>
        </w:rPr>
        <w:t xml:space="preserve"> </w:t>
      </w:r>
      <w:r w:rsidRPr="00200C8D">
        <w:rPr>
          <w:sz w:val="28"/>
          <w:szCs w:val="28"/>
        </w:rPr>
        <w:t>Владимирская облас</w:t>
      </w:r>
      <w:r w:rsidRPr="00C36A8F">
        <w:rPr>
          <w:sz w:val="28"/>
          <w:szCs w:val="28"/>
        </w:rPr>
        <w:t xml:space="preserve">ть, </w:t>
      </w:r>
      <w:r w:rsidR="00C36A8F" w:rsidRPr="00C36A8F">
        <w:rPr>
          <w:sz w:val="28"/>
          <w:szCs w:val="28"/>
        </w:rPr>
        <w:t xml:space="preserve">г. Ковров, </w:t>
      </w:r>
      <w:r w:rsidR="00C36A8F">
        <w:rPr>
          <w:sz w:val="28"/>
          <w:szCs w:val="28"/>
        </w:rPr>
        <w:t>ул.</w:t>
      </w:r>
      <w:r w:rsidR="00C36A8F" w:rsidRPr="00C36A8F">
        <w:rPr>
          <w:sz w:val="28"/>
          <w:szCs w:val="28"/>
        </w:rPr>
        <w:t>Свердлова, д.110-а</w:t>
      </w:r>
      <w:r w:rsidRPr="00C36A8F">
        <w:rPr>
          <w:sz w:val="28"/>
          <w:szCs w:val="28"/>
        </w:rPr>
        <w:t>.</w:t>
      </w:r>
    </w:p>
    <w:p w:rsidR="001B6D43" w:rsidRPr="00200C8D" w:rsidRDefault="001B6D43" w:rsidP="001B6D43">
      <w:pPr>
        <w:jc w:val="both"/>
        <w:rPr>
          <w:sz w:val="28"/>
          <w:szCs w:val="28"/>
        </w:rPr>
      </w:pPr>
      <w:r w:rsidRPr="00200C8D">
        <w:rPr>
          <w:b/>
          <w:sz w:val="28"/>
          <w:szCs w:val="28"/>
        </w:rPr>
        <w:t>Начальная цена продажи имущества</w:t>
      </w:r>
      <w:r w:rsidRPr="00200C8D">
        <w:rPr>
          <w:sz w:val="28"/>
          <w:szCs w:val="28"/>
        </w:rPr>
        <w:t xml:space="preserve">: </w:t>
      </w:r>
      <w:r w:rsidR="00AA3A22">
        <w:rPr>
          <w:sz w:val="28"/>
          <w:szCs w:val="28"/>
        </w:rPr>
        <w:t>21</w:t>
      </w:r>
      <w:r w:rsidR="00722F32">
        <w:rPr>
          <w:sz w:val="28"/>
          <w:szCs w:val="28"/>
        </w:rPr>
        <w:t xml:space="preserve"> </w:t>
      </w:r>
      <w:r w:rsidR="00AA3A22">
        <w:rPr>
          <w:sz w:val="28"/>
          <w:szCs w:val="28"/>
        </w:rPr>
        <w:t>2</w:t>
      </w:r>
      <w:r w:rsidR="00722F32">
        <w:rPr>
          <w:sz w:val="28"/>
          <w:szCs w:val="28"/>
        </w:rPr>
        <w:t>00</w:t>
      </w:r>
      <w:r w:rsidRPr="00200C8D">
        <w:rPr>
          <w:sz w:val="28"/>
          <w:szCs w:val="28"/>
        </w:rPr>
        <w:t> 000,00 (</w:t>
      </w:r>
      <w:r w:rsidR="00AA3A22">
        <w:rPr>
          <w:sz w:val="28"/>
          <w:szCs w:val="28"/>
        </w:rPr>
        <w:t xml:space="preserve">Двадцать один </w:t>
      </w:r>
      <w:r w:rsidRPr="00200C8D">
        <w:rPr>
          <w:sz w:val="28"/>
          <w:szCs w:val="28"/>
        </w:rPr>
        <w:t>миллион</w:t>
      </w:r>
      <w:r w:rsidR="00AA3A22">
        <w:rPr>
          <w:sz w:val="28"/>
          <w:szCs w:val="28"/>
        </w:rPr>
        <w:t xml:space="preserve"> двести тысяч</w:t>
      </w:r>
      <w:r w:rsidR="00F6384B">
        <w:rPr>
          <w:sz w:val="28"/>
          <w:szCs w:val="28"/>
        </w:rPr>
        <w:t>) рублей, с учетом НДС.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Шаг повышения цены:</w:t>
      </w:r>
      <w:r w:rsidR="00043A88">
        <w:rPr>
          <w:sz w:val="28"/>
          <w:szCs w:val="28"/>
        </w:rPr>
        <w:t xml:space="preserve"> </w:t>
      </w:r>
      <w:r w:rsidR="00AA3A22">
        <w:rPr>
          <w:sz w:val="28"/>
          <w:szCs w:val="28"/>
        </w:rPr>
        <w:t>212</w:t>
      </w:r>
      <w:r w:rsidR="00C36A8F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000</w:t>
      </w:r>
      <w:r w:rsidR="00043A88">
        <w:rPr>
          <w:sz w:val="28"/>
          <w:szCs w:val="28"/>
        </w:rPr>
        <w:t xml:space="preserve"> (</w:t>
      </w:r>
      <w:r w:rsidR="00AD052F">
        <w:rPr>
          <w:sz w:val="28"/>
          <w:szCs w:val="28"/>
        </w:rPr>
        <w:t>Двести двенадцать</w:t>
      </w:r>
      <w:r w:rsidR="00C36A8F">
        <w:rPr>
          <w:sz w:val="28"/>
          <w:szCs w:val="28"/>
        </w:rPr>
        <w:t xml:space="preserve"> тысяч</w:t>
      </w:r>
      <w:r w:rsidR="00043A88">
        <w:rPr>
          <w:sz w:val="28"/>
          <w:szCs w:val="28"/>
        </w:rPr>
        <w:t>) рублей.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</w:t>
      </w:r>
      <w:r w:rsidR="00043A88">
        <w:rPr>
          <w:sz w:val="28"/>
          <w:szCs w:val="28"/>
        </w:rPr>
        <w:t xml:space="preserve"> </w:t>
      </w:r>
      <w:r w:rsidR="00AA3A22">
        <w:rPr>
          <w:sz w:val="28"/>
          <w:szCs w:val="28"/>
        </w:rPr>
        <w:t>2 120</w:t>
      </w:r>
      <w:r w:rsidR="00C36A8F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0</w:t>
      </w:r>
      <w:r w:rsidR="00C36A8F">
        <w:rPr>
          <w:sz w:val="28"/>
          <w:szCs w:val="28"/>
        </w:rPr>
        <w:t>00</w:t>
      </w:r>
      <w:r w:rsidR="00043A88">
        <w:rPr>
          <w:sz w:val="28"/>
          <w:szCs w:val="28"/>
        </w:rPr>
        <w:t xml:space="preserve"> (</w:t>
      </w:r>
      <w:r w:rsidR="00AA3A22">
        <w:rPr>
          <w:sz w:val="28"/>
          <w:szCs w:val="28"/>
        </w:rPr>
        <w:t>Два</w:t>
      </w:r>
      <w:r w:rsidR="00C36A8F">
        <w:rPr>
          <w:sz w:val="28"/>
          <w:szCs w:val="28"/>
        </w:rPr>
        <w:t xml:space="preserve"> миллион</w:t>
      </w:r>
      <w:r w:rsidR="00AA3A22">
        <w:rPr>
          <w:sz w:val="28"/>
          <w:szCs w:val="28"/>
        </w:rPr>
        <w:t>а</w:t>
      </w:r>
      <w:r w:rsidR="00C36A8F">
        <w:rPr>
          <w:sz w:val="28"/>
          <w:szCs w:val="28"/>
        </w:rPr>
        <w:t xml:space="preserve"> </w:t>
      </w:r>
      <w:r w:rsidR="00AA3A22">
        <w:rPr>
          <w:sz w:val="28"/>
          <w:szCs w:val="28"/>
        </w:rPr>
        <w:t>сто двадцать</w:t>
      </w:r>
      <w:r w:rsidR="00C36A8F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тысяч</w:t>
      </w:r>
      <w:r w:rsidR="00043A88">
        <w:rPr>
          <w:sz w:val="28"/>
          <w:szCs w:val="28"/>
        </w:rPr>
        <w:t>) рублей (НДС не облагается).</w:t>
      </w:r>
    </w:p>
    <w:p w:rsidR="00200C8D" w:rsidRDefault="00200C8D" w:rsidP="001B6D43">
      <w:pPr>
        <w:jc w:val="both"/>
        <w:rPr>
          <w:sz w:val="28"/>
          <w:szCs w:val="28"/>
        </w:rPr>
      </w:pPr>
    </w:p>
    <w:p w:rsidR="00245203" w:rsidRPr="00245203" w:rsidRDefault="00200C8D" w:rsidP="002452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торгах и дог</w:t>
      </w:r>
      <w:r w:rsidR="00C36A8F">
        <w:rPr>
          <w:sz w:val="28"/>
          <w:szCs w:val="28"/>
        </w:rPr>
        <w:t>овор о задатке оформляются уполн</w:t>
      </w:r>
      <w:r>
        <w:rPr>
          <w:sz w:val="28"/>
          <w:szCs w:val="28"/>
        </w:rPr>
        <w:t>омоченным представителем претендента и</w:t>
      </w:r>
      <w:r w:rsidR="00C36A8F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 w:rsidR="007D348E">
        <w:rPr>
          <w:sz w:val="28"/>
          <w:szCs w:val="28"/>
        </w:rPr>
        <w:t xml:space="preserve"> Организатором торгов по рабочим дням с </w:t>
      </w:r>
      <w:r w:rsidR="00AA3A22">
        <w:rPr>
          <w:sz w:val="28"/>
          <w:szCs w:val="28"/>
        </w:rPr>
        <w:t>05 октября</w:t>
      </w:r>
      <w:r w:rsidR="007D348E">
        <w:rPr>
          <w:sz w:val="28"/>
          <w:szCs w:val="28"/>
        </w:rPr>
        <w:t xml:space="preserve"> 201</w:t>
      </w:r>
      <w:r w:rsidR="00AA3A22">
        <w:rPr>
          <w:sz w:val="28"/>
          <w:szCs w:val="28"/>
        </w:rPr>
        <w:t>7</w:t>
      </w:r>
      <w:r w:rsidR="007D348E">
        <w:rPr>
          <w:sz w:val="28"/>
          <w:szCs w:val="28"/>
        </w:rPr>
        <w:t xml:space="preserve"> г. по </w:t>
      </w:r>
      <w:r w:rsidR="00AA3A22">
        <w:rPr>
          <w:sz w:val="28"/>
          <w:szCs w:val="28"/>
        </w:rPr>
        <w:t>16 октября</w:t>
      </w:r>
      <w:r w:rsidR="007D348E">
        <w:rPr>
          <w:sz w:val="28"/>
          <w:szCs w:val="28"/>
        </w:rPr>
        <w:t xml:space="preserve"> </w:t>
      </w:r>
      <w:r w:rsidR="00C36A8F">
        <w:rPr>
          <w:sz w:val="28"/>
          <w:szCs w:val="28"/>
        </w:rPr>
        <w:t>201</w:t>
      </w:r>
      <w:r w:rsidR="00AA3A22">
        <w:rPr>
          <w:sz w:val="28"/>
          <w:szCs w:val="28"/>
        </w:rPr>
        <w:t>7</w:t>
      </w:r>
      <w:r w:rsidR="00722F32">
        <w:rPr>
          <w:sz w:val="28"/>
          <w:szCs w:val="28"/>
        </w:rPr>
        <w:t xml:space="preserve"> </w:t>
      </w:r>
      <w:r w:rsidR="007D348E">
        <w:rPr>
          <w:sz w:val="28"/>
          <w:szCs w:val="28"/>
        </w:rPr>
        <w:t xml:space="preserve">г. с 13-00 до 16-00 часов московского времени по адресу: 600017, г.Владимир, ул. </w:t>
      </w:r>
      <w:r w:rsidR="00BC3065">
        <w:rPr>
          <w:sz w:val="28"/>
          <w:szCs w:val="28"/>
        </w:rPr>
        <w:t xml:space="preserve">Краснознаменная, д.3, 3 этаж, </w:t>
      </w:r>
      <w:proofErr w:type="spellStart"/>
      <w:r w:rsidR="00BC3065">
        <w:rPr>
          <w:sz w:val="28"/>
          <w:szCs w:val="28"/>
        </w:rPr>
        <w:t>к</w:t>
      </w:r>
      <w:r w:rsidR="007D348E">
        <w:rPr>
          <w:sz w:val="28"/>
          <w:szCs w:val="28"/>
        </w:rPr>
        <w:t>аб</w:t>
      </w:r>
      <w:proofErr w:type="spellEnd"/>
      <w:r w:rsidR="007D348E">
        <w:rPr>
          <w:sz w:val="28"/>
          <w:szCs w:val="28"/>
        </w:rPr>
        <w:t xml:space="preserve">. 328. </w:t>
      </w:r>
      <w:r w:rsidR="00245203" w:rsidRPr="00245203">
        <w:rPr>
          <w:sz w:val="28"/>
          <w:szCs w:val="28"/>
        </w:rPr>
        <w:t>Там же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можно получить дополнительную информацию о предмете торгов, порядке проведения торгов, типовую форму соглашения о задатке, проект договора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купли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-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продажи и бланк заявки. Телефон для справок: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(</w:t>
      </w:r>
      <w:r w:rsidR="00245203">
        <w:rPr>
          <w:sz w:val="28"/>
          <w:szCs w:val="28"/>
        </w:rPr>
        <w:t>4922)</w:t>
      </w:r>
      <w:r w:rsidR="00245203" w:rsidRPr="00245203">
        <w:rPr>
          <w:sz w:val="28"/>
          <w:szCs w:val="28"/>
        </w:rPr>
        <w:t xml:space="preserve">  </w:t>
      </w:r>
      <w:r w:rsidR="00245203">
        <w:rPr>
          <w:sz w:val="28"/>
          <w:szCs w:val="28"/>
        </w:rPr>
        <w:t>36-12-78.</w:t>
      </w:r>
    </w:p>
    <w:p w:rsidR="007D348E" w:rsidRDefault="007D348E" w:rsidP="001B6D43">
      <w:pPr>
        <w:jc w:val="both"/>
        <w:rPr>
          <w:sz w:val="28"/>
          <w:szCs w:val="28"/>
        </w:rPr>
      </w:pPr>
    </w:p>
    <w:p w:rsidR="00503636" w:rsidRDefault="00503636" w:rsidP="007D348E">
      <w:pPr>
        <w:jc w:val="center"/>
        <w:rPr>
          <w:b/>
          <w:sz w:val="28"/>
          <w:szCs w:val="28"/>
        </w:rPr>
      </w:pPr>
    </w:p>
    <w:p w:rsidR="00043A88" w:rsidRDefault="00043A88" w:rsidP="007D348E">
      <w:pPr>
        <w:jc w:val="center"/>
        <w:rPr>
          <w:b/>
          <w:sz w:val="28"/>
          <w:szCs w:val="28"/>
        </w:rPr>
      </w:pPr>
    </w:p>
    <w:p w:rsidR="00043A88" w:rsidRDefault="00043A88" w:rsidP="007D348E">
      <w:pPr>
        <w:jc w:val="center"/>
        <w:rPr>
          <w:b/>
          <w:sz w:val="28"/>
          <w:szCs w:val="28"/>
        </w:rPr>
      </w:pPr>
    </w:p>
    <w:p w:rsidR="00C36A8F" w:rsidRDefault="00C36A8F" w:rsidP="007D348E">
      <w:pPr>
        <w:jc w:val="center"/>
        <w:rPr>
          <w:b/>
          <w:sz w:val="28"/>
          <w:szCs w:val="28"/>
        </w:rPr>
      </w:pPr>
    </w:p>
    <w:p w:rsidR="007D348E" w:rsidRPr="00DC18D0" w:rsidRDefault="007D348E" w:rsidP="007D348E">
      <w:pPr>
        <w:jc w:val="center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lastRenderedPageBreak/>
        <w:t>УСЛОВИЯ ПРОВЕДЕНИЯ ТОРГОВ</w:t>
      </w:r>
    </w:p>
    <w:p w:rsidR="007D348E" w:rsidRDefault="007D348E" w:rsidP="007D348E">
      <w:pPr>
        <w:jc w:val="center"/>
        <w:rPr>
          <w:sz w:val="28"/>
          <w:szCs w:val="28"/>
        </w:rPr>
      </w:pPr>
    </w:p>
    <w:p w:rsidR="007D348E" w:rsidRPr="00DC18D0" w:rsidRDefault="007D348E" w:rsidP="007D348E">
      <w:pPr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Форма торгов:</w:t>
      </w:r>
    </w:p>
    <w:p w:rsidR="00D83675" w:rsidRDefault="00D83675" w:rsidP="007D348E">
      <w:pPr>
        <w:rPr>
          <w:sz w:val="28"/>
          <w:szCs w:val="28"/>
        </w:rPr>
      </w:pPr>
    </w:p>
    <w:p w:rsidR="007D348E" w:rsidRDefault="007D348E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проводятся в форме аукциона, открытого по составу участников</w:t>
      </w:r>
      <w:r w:rsidR="006C2C7F">
        <w:rPr>
          <w:sz w:val="28"/>
          <w:szCs w:val="28"/>
        </w:rPr>
        <w:t xml:space="preserve"> с пошаговым повышением первоначальной цены</w:t>
      </w:r>
      <w:r w:rsidR="00EE262F">
        <w:rPr>
          <w:sz w:val="28"/>
          <w:szCs w:val="28"/>
        </w:rPr>
        <w:t xml:space="preserve"> в соответствии со ст. 447-449 Гражданского кодекса РФ и </w:t>
      </w:r>
      <w:r w:rsidR="00F338F9">
        <w:rPr>
          <w:sz w:val="28"/>
          <w:szCs w:val="28"/>
        </w:rPr>
        <w:t xml:space="preserve">Приказом </w:t>
      </w:r>
      <w:r w:rsidR="00D83675">
        <w:rPr>
          <w:sz w:val="28"/>
          <w:szCs w:val="28"/>
        </w:rPr>
        <w:t>АО «Газпром газораспределение Владимир» № 462 от 17 октября 2014 г.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D83675" w:rsidRPr="00DC18D0" w:rsidRDefault="00D83675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Порядок участия в Аукционе: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D83675" w:rsidRDefault="00D83675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претендент должен заключить с Организатором торгов договор о задатке и на условиях указанного договора перечислить на счет организатора торгов задаток в счет обеспечения оплаты приобретаемого</w:t>
      </w:r>
      <w:r w:rsidR="00DC18D0">
        <w:rPr>
          <w:sz w:val="28"/>
          <w:szCs w:val="28"/>
        </w:rPr>
        <w:t xml:space="preserve"> на аукционе</w:t>
      </w:r>
      <w:r>
        <w:rPr>
          <w:sz w:val="28"/>
          <w:szCs w:val="28"/>
        </w:rPr>
        <w:t xml:space="preserve"> </w:t>
      </w:r>
      <w:r w:rsidR="00DC18D0">
        <w:rPr>
          <w:sz w:val="28"/>
          <w:szCs w:val="28"/>
        </w:rPr>
        <w:t>И</w:t>
      </w:r>
      <w:r>
        <w:rPr>
          <w:sz w:val="28"/>
          <w:szCs w:val="28"/>
        </w:rPr>
        <w:t>мущества</w:t>
      </w:r>
      <w:r w:rsidR="00DC18D0">
        <w:rPr>
          <w:sz w:val="28"/>
          <w:szCs w:val="28"/>
        </w:rPr>
        <w:t>, а также подать заявку на участие в аукционе по установленной форме в двух экземплярах. Задаток должен поступить на счет Организатора торгов, указанный в договоре о задатке, не позднее</w:t>
      </w:r>
      <w:r w:rsidR="00AA7B88">
        <w:rPr>
          <w:sz w:val="28"/>
          <w:szCs w:val="28"/>
        </w:rPr>
        <w:t xml:space="preserve">                  </w:t>
      </w:r>
      <w:r w:rsidR="00DC18D0">
        <w:rPr>
          <w:sz w:val="28"/>
          <w:szCs w:val="28"/>
        </w:rPr>
        <w:t xml:space="preserve"> </w:t>
      </w:r>
      <w:r w:rsidR="003A7CBF">
        <w:rPr>
          <w:sz w:val="28"/>
          <w:szCs w:val="28"/>
        </w:rPr>
        <w:t>16 октября</w:t>
      </w:r>
      <w:r w:rsidR="00DC18D0">
        <w:rPr>
          <w:sz w:val="28"/>
          <w:szCs w:val="28"/>
        </w:rPr>
        <w:t xml:space="preserve"> 201</w:t>
      </w:r>
      <w:r w:rsidR="003A7CBF">
        <w:rPr>
          <w:sz w:val="28"/>
          <w:szCs w:val="28"/>
        </w:rPr>
        <w:t>7</w:t>
      </w:r>
      <w:r w:rsidR="00DC18D0">
        <w:rPr>
          <w:sz w:val="28"/>
          <w:szCs w:val="28"/>
        </w:rPr>
        <w:t xml:space="preserve"> г.</w:t>
      </w:r>
    </w:p>
    <w:p w:rsidR="00DC18D0" w:rsidRDefault="00DC18D0" w:rsidP="00D83675">
      <w:pPr>
        <w:jc w:val="both"/>
        <w:rPr>
          <w:sz w:val="28"/>
          <w:szCs w:val="28"/>
        </w:rPr>
      </w:pPr>
    </w:p>
    <w:p w:rsidR="00DC18D0" w:rsidRDefault="00DC18D0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К Заявке прилагаются следующие документы:</w:t>
      </w:r>
    </w:p>
    <w:p w:rsidR="00DC18D0" w:rsidRDefault="00DC18D0" w:rsidP="00D83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физических лиц:</w:t>
      </w:r>
    </w:p>
    <w:p w:rsidR="00DC18D0" w:rsidRP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7237B">
        <w:rPr>
          <w:sz w:val="28"/>
          <w:szCs w:val="28"/>
        </w:rPr>
        <w:t>серокопия общегражданского паспорта</w:t>
      </w:r>
    </w:p>
    <w:p w:rsid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7237B">
        <w:rPr>
          <w:sz w:val="28"/>
          <w:szCs w:val="28"/>
        </w:rPr>
        <w:t>отариально удостоверенное</w:t>
      </w:r>
      <w:r>
        <w:rPr>
          <w:sz w:val="28"/>
          <w:szCs w:val="28"/>
        </w:rPr>
        <w:t xml:space="preserve"> согласие супруга(и) на совершение сделки в случаях, предусмотренных законодательством Российской Федерации.</w:t>
      </w:r>
    </w:p>
    <w:p w:rsidR="00D7237B" w:rsidRDefault="00D7237B" w:rsidP="00D7237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:rsidR="00D7237B" w:rsidRDefault="00D7237B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удостоверенные копии: устава (положения) организации со всеми изменениями</w:t>
      </w:r>
      <w:r w:rsidR="00672580">
        <w:rPr>
          <w:sz w:val="28"/>
          <w:szCs w:val="28"/>
        </w:rPr>
        <w:t xml:space="preserve"> и дополнениями, зарегистрированными в установленном порядке, свидетельства о регистрации, свидетельства о внесении записи о юридическом лице в Единый государственный реестр юридических лиц, свидетельства о постанов</w:t>
      </w:r>
      <w:r w:rsidR="00425DA3">
        <w:rPr>
          <w:sz w:val="28"/>
          <w:szCs w:val="28"/>
        </w:rPr>
        <w:t>ке на налоговый учет;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оформленная не более чем за 30 дней до даты ее представления Организатору аукциона;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заверенные организацией решени</w:t>
      </w:r>
      <w:r w:rsidR="00B9425A">
        <w:rPr>
          <w:sz w:val="28"/>
          <w:szCs w:val="28"/>
        </w:rPr>
        <w:t>е полномочного органа организации об избрании (назначении) руководителя и копия приказа о вступлении в должность: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годового бухгалтерского баланса за последние 2 год</w:t>
      </w:r>
      <w:r w:rsidR="00FD7314">
        <w:rPr>
          <w:sz w:val="28"/>
          <w:szCs w:val="28"/>
        </w:rPr>
        <w:t>а</w:t>
      </w:r>
      <w:r>
        <w:rPr>
          <w:sz w:val="28"/>
          <w:szCs w:val="28"/>
        </w:rPr>
        <w:t xml:space="preserve"> (формы №1 и №2) с отметкой налоговой службы, заверенные организацией;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уполномоченного органа о совершении крупной сделки – в случаях, предусмотренных законодательством Российской Федерации;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цепочке собственников, включая бенефициаров (в том числе конечных), с подтверждением соответствующими документами.</w:t>
      </w:r>
    </w:p>
    <w:p w:rsidR="00B9425A" w:rsidRDefault="00B9425A" w:rsidP="00B9425A">
      <w:pPr>
        <w:pStyle w:val="a3"/>
        <w:jc w:val="both"/>
        <w:rPr>
          <w:sz w:val="28"/>
          <w:szCs w:val="28"/>
        </w:rPr>
      </w:pPr>
    </w:p>
    <w:p w:rsidR="00B9425A" w:rsidRDefault="00B9425A" w:rsidP="00B942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индивидуальных предпринимателей</w:t>
      </w:r>
      <w:r w:rsidR="00D66FF3">
        <w:rPr>
          <w:sz w:val="28"/>
          <w:szCs w:val="28"/>
        </w:rPr>
        <w:t>: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заверенная копия свидетельства о регистрации;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нотариально заверенная копия свидетельства о постановке ИП на учет в налоговый орган;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ксерокопия общегражданского паспорта.</w:t>
      </w:r>
    </w:p>
    <w:p w:rsidR="00D66FF3" w:rsidRDefault="00D66FF3" w:rsidP="00D66FF3">
      <w:pPr>
        <w:jc w:val="both"/>
        <w:rPr>
          <w:sz w:val="28"/>
          <w:szCs w:val="28"/>
        </w:rPr>
      </w:pPr>
    </w:p>
    <w:p w:rsidR="00D66FF3" w:rsidRPr="00D66FF3" w:rsidRDefault="00D66FF3" w:rsidP="00D66FF3">
      <w:pPr>
        <w:jc w:val="both"/>
        <w:rPr>
          <w:b/>
          <w:sz w:val="28"/>
          <w:szCs w:val="28"/>
        </w:rPr>
      </w:pPr>
      <w:r w:rsidRPr="00D66FF3">
        <w:rPr>
          <w:b/>
          <w:sz w:val="28"/>
          <w:szCs w:val="28"/>
        </w:rPr>
        <w:t>Кроме того, Претенденты представляют:</w:t>
      </w:r>
    </w:p>
    <w:p w:rsidR="00D66FF3" w:rsidRDefault="00D66FF3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платежного поручения о перечислении задатка</w:t>
      </w:r>
      <w:r w:rsidR="00033370">
        <w:rPr>
          <w:sz w:val="28"/>
          <w:szCs w:val="28"/>
        </w:rPr>
        <w:t>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доверенности 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подписанную претендентом опись представленных документов ( в двух экземплярах).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подать только одну заявку.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своевременную </w:t>
      </w:r>
      <w:r w:rsidR="005A1916">
        <w:rPr>
          <w:sz w:val="28"/>
          <w:szCs w:val="28"/>
        </w:rPr>
        <w:t>доставку заявки и документов, необходимых для участия в аукционе, возлагается на претендента.</w:t>
      </w:r>
    </w:p>
    <w:p w:rsidR="005A1916" w:rsidRDefault="005A1916" w:rsidP="005A1916">
      <w:pPr>
        <w:jc w:val="both"/>
        <w:rPr>
          <w:sz w:val="28"/>
          <w:szCs w:val="28"/>
        </w:rPr>
      </w:pPr>
    </w:p>
    <w:p w:rsidR="005A1916" w:rsidRDefault="005A1916" w:rsidP="005A1916">
      <w:pPr>
        <w:jc w:val="both"/>
        <w:rPr>
          <w:b/>
          <w:sz w:val="28"/>
          <w:szCs w:val="28"/>
        </w:rPr>
      </w:pPr>
      <w:r w:rsidRPr="005A1916">
        <w:rPr>
          <w:b/>
          <w:sz w:val="28"/>
          <w:szCs w:val="28"/>
        </w:rPr>
        <w:t>ПОРЯДОК ПРОВЕДЕНИЯ ТОРГОВ И ОПРЕДЕЛЕНИЯ ПОБЕДИТЕЛЯ</w:t>
      </w:r>
    </w:p>
    <w:p w:rsidR="00D84F3E" w:rsidRPr="005A1916" w:rsidRDefault="00D84F3E" w:rsidP="005A1916">
      <w:pPr>
        <w:jc w:val="both"/>
        <w:rPr>
          <w:b/>
          <w:sz w:val="28"/>
          <w:szCs w:val="28"/>
        </w:rPr>
      </w:pP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признания Претендентов участниками Аукциона: </w:t>
      </w:r>
      <w:r w:rsidR="003A7CBF">
        <w:rPr>
          <w:sz w:val="28"/>
          <w:szCs w:val="28"/>
        </w:rPr>
        <w:t>17 октября</w:t>
      </w:r>
      <w:r w:rsidR="00FD7314">
        <w:rPr>
          <w:sz w:val="28"/>
          <w:szCs w:val="28"/>
        </w:rPr>
        <w:t xml:space="preserve"> 201</w:t>
      </w:r>
      <w:r w:rsidR="003A7CBF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Комиссия, сформированная Организатором аукциона, рассматривает поступившую на эту дату информацию о зарегистрированных заявках и приложенных к ним документах. Сведения о поступивших сумм задатков, внесенных претендентами для участия в аукционе и принимает решение о допуске (об отказе в допуске) претендентов к участию в аукционе.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 не допускается к участию в аукционе в следующих случаях: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не все документы по перечню, опубликованному в Извещении о проведении торгов;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Претендентом предоставлены недостоверные сведения;</w:t>
      </w:r>
    </w:p>
    <w:p w:rsidR="0094371B" w:rsidRDefault="0094371B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Сумма задатка поступила на счет организатора торгов не в полном объеме или позднее установленного срока.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поступление задатка на счет организатора торгов, является банковская выписка.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Претендент, допущенный к участию в аукционе, приобретает статус участника с момента оформления протокола об определении участников аукциона.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аукциона: проводится </w:t>
      </w:r>
      <w:r w:rsidR="003A7CBF">
        <w:rPr>
          <w:sz w:val="28"/>
          <w:szCs w:val="28"/>
        </w:rPr>
        <w:t>18 октября</w:t>
      </w:r>
      <w:r>
        <w:rPr>
          <w:sz w:val="28"/>
          <w:szCs w:val="28"/>
        </w:rPr>
        <w:t xml:space="preserve"> 201</w:t>
      </w:r>
      <w:r w:rsidR="003A7CBF">
        <w:rPr>
          <w:sz w:val="28"/>
          <w:szCs w:val="28"/>
        </w:rPr>
        <w:t>7</w:t>
      </w:r>
      <w:r>
        <w:rPr>
          <w:sz w:val="28"/>
          <w:szCs w:val="28"/>
        </w:rPr>
        <w:t xml:space="preserve"> г. с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-00 до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-45 часов (по московскому времени) по адресу: г. Владимир, ул. Краснознаменная, д.3</w:t>
      </w:r>
    </w:p>
    <w:p w:rsidR="0094371B" w:rsidRDefault="0094371B" w:rsidP="0094371B">
      <w:pPr>
        <w:jc w:val="both"/>
        <w:rPr>
          <w:sz w:val="28"/>
          <w:szCs w:val="28"/>
        </w:rPr>
      </w:pP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представители участников предъявляют документ, удостоверяющий личность, и, в необходимых случаях, доверенность на право участия в торгах. После регистрации представитель участника получает карточку участника аукциона с регистрационным номером.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начинаются с начальной цены, выставленного на торги Имущества.</w:t>
      </w:r>
      <w:r w:rsidR="00503636">
        <w:rPr>
          <w:sz w:val="28"/>
          <w:szCs w:val="28"/>
        </w:rPr>
        <w:t xml:space="preserve"> Участники торгов акцептуют предложенную начальную цену путем поднятия </w:t>
      </w:r>
      <w:r w:rsidR="00503636">
        <w:rPr>
          <w:sz w:val="28"/>
          <w:szCs w:val="28"/>
        </w:rPr>
        <w:lastRenderedPageBreak/>
        <w:t xml:space="preserve">табличек с регистрационными номерами. В случае акцепта предложенной цены цена повышается с Шагом повышения до тех пор, пока после </w:t>
      </w:r>
      <w:r>
        <w:rPr>
          <w:sz w:val="28"/>
          <w:szCs w:val="28"/>
        </w:rPr>
        <w:t xml:space="preserve"> </w:t>
      </w:r>
      <w:r w:rsidR="00556C88">
        <w:rPr>
          <w:sz w:val="28"/>
          <w:szCs w:val="28"/>
        </w:rPr>
        <w:t>очередного повышения цена не будет акцептирована ни одним из участников. Победителем торгов признается участник, номер к</w:t>
      </w:r>
      <w:r w:rsidR="00792F92">
        <w:rPr>
          <w:sz w:val="28"/>
          <w:szCs w:val="28"/>
        </w:rPr>
        <w:t>а</w:t>
      </w:r>
      <w:r w:rsidR="00556C88">
        <w:rPr>
          <w:sz w:val="28"/>
          <w:szCs w:val="28"/>
        </w:rPr>
        <w:t>рточки которого и заявленная им цена были названы последними.</w:t>
      </w:r>
    </w:p>
    <w:p w:rsidR="00556C88" w:rsidRDefault="00556C88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896739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начальная цена не будет акцептирована, аукцион признается несостоявшимся.</w:t>
      </w:r>
    </w:p>
    <w:p w:rsidR="00043A88" w:rsidRPr="0094371B" w:rsidRDefault="00043A88" w:rsidP="0094371B">
      <w:pPr>
        <w:jc w:val="both"/>
        <w:rPr>
          <w:sz w:val="28"/>
          <w:szCs w:val="28"/>
        </w:rPr>
      </w:pPr>
    </w:p>
    <w:p w:rsidR="00556C88" w:rsidRPr="00556C88" w:rsidRDefault="00556C88" w:rsidP="00792F92">
      <w:pPr>
        <w:ind w:firstLine="708"/>
        <w:jc w:val="both"/>
        <w:rPr>
          <w:b/>
          <w:sz w:val="28"/>
          <w:szCs w:val="28"/>
        </w:rPr>
      </w:pPr>
      <w:r w:rsidRPr="00556C88">
        <w:rPr>
          <w:b/>
          <w:sz w:val="28"/>
          <w:szCs w:val="28"/>
        </w:rPr>
        <w:t>Победителем торгов признается участник, номер к</w:t>
      </w:r>
      <w:r w:rsidR="00792F92">
        <w:rPr>
          <w:b/>
          <w:sz w:val="28"/>
          <w:szCs w:val="28"/>
        </w:rPr>
        <w:t>а</w:t>
      </w:r>
      <w:r w:rsidRPr="00556C88">
        <w:rPr>
          <w:b/>
          <w:sz w:val="28"/>
          <w:szCs w:val="28"/>
        </w:rPr>
        <w:t>рточки которого и заявленная им цена были названы последними.</w:t>
      </w:r>
    </w:p>
    <w:p w:rsid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с продавцом договора купли-продажи Имущества.</w:t>
      </w:r>
    </w:p>
    <w:p w:rsidR="00792F92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792F92" w:rsidRDefault="00792F92" w:rsidP="00792F92">
      <w:pPr>
        <w:pStyle w:val="a3"/>
        <w:ind w:left="0" w:firstLine="720"/>
        <w:jc w:val="both"/>
        <w:rPr>
          <w:b/>
          <w:sz w:val="28"/>
          <w:szCs w:val="28"/>
        </w:rPr>
      </w:pPr>
      <w:r w:rsidRPr="00792F92">
        <w:rPr>
          <w:b/>
          <w:sz w:val="28"/>
          <w:szCs w:val="28"/>
        </w:rPr>
        <w:t>Порядок заключения договора купли-продажи, порядок расчетов.</w:t>
      </w:r>
    </w:p>
    <w:p w:rsidR="00792F92" w:rsidRDefault="00792F92" w:rsidP="00792F92">
      <w:pPr>
        <w:jc w:val="both"/>
        <w:rPr>
          <w:b/>
          <w:sz w:val="28"/>
          <w:szCs w:val="28"/>
        </w:rPr>
      </w:pPr>
    </w:p>
    <w:p w:rsidR="00792F92" w:rsidRDefault="00792F92" w:rsidP="00792F92">
      <w:pPr>
        <w:jc w:val="both"/>
        <w:rPr>
          <w:sz w:val="28"/>
          <w:szCs w:val="28"/>
        </w:rPr>
      </w:pPr>
      <w:r w:rsidRPr="00792F92">
        <w:rPr>
          <w:sz w:val="28"/>
          <w:szCs w:val="28"/>
        </w:rPr>
        <w:t>Договор купли-продажи</w:t>
      </w:r>
      <w:r>
        <w:rPr>
          <w:sz w:val="28"/>
          <w:szCs w:val="28"/>
        </w:rPr>
        <w:t xml:space="preserve"> заключается между Продавцом и победителем аукциона в течение 45 (Сорока пяти) рабочих дней с даты оформления протокола об итогах аукциона.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Задаток, перечисленный победителем аукциона для участия в аукционе, засчитывается в счет оплаты Имущества. В случае уклонения (отказа) победителя от подписания протокола об итогах аукциона, заключения в указанный срок договора купли-продажи Имущества или неисполнения в установленный срок обязательства по оплате имущества он лишается права на его приобретение, сумма внесенного задатка </w:t>
      </w:r>
      <w:r w:rsidR="00417EC0">
        <w:rPr>
          <w:sz w:val="28"/>
          <w:szCs w:val="28"/>
        </w:rPr>
        <w:t>не</w:t>
      </w:r>
      <w:r>
        <w:rPr>
          <w:sz w:val="28"/>
          <w:szCs w:val="28"/>
        </w:rPr>
        <w:t xml:space="preserve"> возвращается.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Участникам аукциона, не ставшим победителями, суммы внесенных ими задатков возвращаются в </w:t>
      </w:r>
      <w:r w:rsidR="00FD7314">
        <w:rPr>
          <w:sz w:val="28"/>
          <w:szCs w:val="28"/>
        </w:rPr>
        <w:t xml:space="preserve">течение 5 (Пяти) рабочих дней с </w:t>
      </w:r>
      <w:r w:rsidR="00794611">
        <w:rPr>
          <w:sz w:val="28"/>
          <w:szCs w:val="28"/>
        </w:rPr>
        <w:t>даты оформления протокола об итогах аукциона по реквизитам участника</w:t>
      </w:r>
      <w:r w:rsidR="00417EC0">
        <w:rPr>
          <w:sz w:val="28"/>
          <w:szCs w:val="28"/>
        </w:rPr>
        <w:t>, указанным в договоре о задатке.</w:t>
      </w:r>
    </w:p>
    <w:p w:rsidR="00417EC0" w:rsidRDefault="00417EC0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Переход права на реализованное имущество осуществляется в соответствии с договором купли-продажи.</w:t>
      </w:r>
    </w:p>
    <w:p w:rsidR="00417EC0" w:rsidRPr="00792F92" w:rsidRDefault="00417EC0" w:rsidP="00792F92">
      <w:pPr>
        <w:jc w:val="both"/>
        <w:rPr>
          <w:sz w:val="28"/>
          <w:szCs w:val="28"/>
        </w:rPr>
      </w:pPr>
    </w:p>
    <w:p w:rsidR="00792F92" w:rsidRP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A72065" w:rsidRPr="00D7237B" w:rsidRDefault="00A72065" w:rsidP="00792F92">
      <w:pPr>
        <w:ind w:firstLine="720"/>
        <w:jc w:val="both"/>
        <w:rPr>
          <w:sz w:val="26"/>
          <w:szCs w:val="26"/>
        </w:rPr>
      </w:pPr>
    </w:p>
    <w:p w:rsidR="00A72065" w:rsidRDefault="00A72065" w:rsidP="00D77A05">
      <w:pPr>
        <w:jc w:val="both"/>
        <w:rPr>
          <w:sz w:val="28"/>
          <w:szCs w:val="28"/>
        </w:rPr>
      </w:pPr>
    </w:p>
    <w:p w:rsidR="00F61C76" w:rsidRPr="00F61C76" w:rsidRDefault="00F61C76" w:rsidP="00D77A05">
      <w:pPr>
        <w:jc w:val="both"/>
        <w:rPr>
          <w:sz w:val="28"/>
          <w:szCs w:val="28"/>
        </w:rPr>
      </w:pPr>
    </w:p>
    <w:p w:rsidR="00FE0F4A" w:rsidRDefault="00FE0F4A"/>
    <w:sectPr w:rsidR="00FE0F4A" w:rsidSect="00AB60F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04"/>
    <w:multiLevelType w:val="hybridMultilevel"/>
    <w:tmpl w:val="8B7A28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3B49"/>
    <w:multiLevelType w:val="hybridMultilevel"/>
    <w:tmpl w:val="4E28D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46E56"/>
    <w:multiLevelType w:val="hybridMultilevel"/>
    <w:tmpl w:val="2E3C0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36D12"/>
    <w:multiLevelType w:val="hybridMultilevel"/>
    <w:tmpl w:val="4DD455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451DB"/>
    <w:multiLevelType w:val="hybridMultilevel"/>
    <w:tmpl w:val="F2DED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1BD4"/>
    <w:multiLevelType w:val="hybridMultilevel"/>
    <w:tmpl w:val="72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E3F66"/>
    <w:multiLevelType w:val="hybridMultilevel"/>
    <w:tmpl w:val="EAF428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7A05"/>
    <w:rsid w:val="00033370"/>
    <w:rsid w:val="00034D0C"/>
    <w:rsid w:val="00043A88"/>
    <w:rsid w:val="000A3D80"/>
    <w:rsid w:val="00107335"/>
    <w:rsid w:val="00197E98"/>
    <w:rsid w:val="001B6D43"/>
    <w:rsid w:val="001F7473"/>
    <w:rsid w:val="00200C8D"/>
    <w:rsid w:val="00225FDA"/>
    <w:rsid w:val="002325F5"/>
    <w:rsid w:val="00232C13"/>
    <w:rsid w:val="00245203"/>
    <w:rsid w:val="00291212"/>
    <w:rsid w:val="00300105"/>
    <w:rsid w:val="003A7CBF"/>
    <w:rsid w:val="00417EC0"/>
    <w:rsid w:val="00425DA3"/>
    <w:rsid w:val="004323EE"/>
    <w:rsid w:val="00475D11"/>
    <w:rsid w:val="00476E09"/>
    <w:rsid w:val="004B5A0A"/>
    <w:rsid w:val="00503636"/>
    <w:rsid w:val="005523DE"/>
    <w:rsid w:val="00556C88"/>
    <w:rsid w:val="00575D72"/>
    <w:rsid w:val="005A1916"/>
    <w:rsid w:val="00672580"/>
    <w:rsid w:val="00675516"/>
    <w:rsid w:val="00694A7E"/>
    <w:rsid w:val="006C2C7F"/>
    <w:rsid w:val="00722F32"/>
    <w:rsid w:val="00731A99"/>
    <w:rsid w:val="007341E6"/>
    <w:rsid w:val="00773983"/>
    <w:rsid w:val="00792F92"/>
    <w:rsid w:val="00794611"/>
    <w:rsid w:val="007D348E"/>
    <w:rsid w:val="00836D2A"/>
    <w:rsid w:val="00896739"/>
    <w:rsid w:val="008A106A"/>
    <w:rsid w:val="008B5D57"/>
    <w:rsid w:val="00925F88"/>
    <w:rsid w:val="0094371B"/>
    <w:rsid w:val="00943E9C"/>
    <w:rsid w:val="00A72065"/>
    <w:rsid w:val="00AA3A22"/>
    <w:rsid w:val="00AA7B88"/>
    <w:rsid w:val="00AB60F9"/>
    <w:rsid w:val="00AC7D6A"/>
    <w:rsid w:val="00AD052F"/>
    <w:rsid w:val="00B9425A"/>
    <w:rsid w:val="00BA0FBB"/>
    <w:rsid w:val="00BC041A"/>
    <w:rsid w:val="00BC3065"/>
    <w:rsid w:val="00C36A8F"/>
    <w:rsid w:val="00C93965"/>
    <w:rsid w:val="00CA1862"/>
    <w:rsid w:val="00CB57B3"/>
    <w:rsid w:val="00CB5EF0"/>
    <w:rsid w:val="00CE7FB5"/>
    <w:rsid w:val="00D56EFC"/>
    <w:rsid w:val="00D66FF3"/>
    <w:rsid w:val="00D7237B"/>
    <w:rsid w:val="00D77A05"/>
    <w:rsid w:val="00D83675"/>
    <w:rsid w:val="00D84F3E"/>
    <w:rsid w:val="00D85EF4"/>
    <w:rsid w:val="00D872B8"/>
    <w:rsid w:val="00DA7899"/>
    <w:rsid w:val="00DC18D0"/>
    <w:rsid w:val="00DD2ADC"/>
    <w:rsid w:val="00E42F3C"/>
    <w:rsid w:val="00E51A35"/>
    <w:rsid w:val="00EE262F"/>
    <w:rsid w:val="00F17312"/>
    <w:rsid w:val="00F338F9"/>
    <w:rsid w:val="00F61C76"/>
    <w:rsid w:val="00F6384B"/>
    <w:rsid w:val="00FD7314"/>
    <w:rsid w:val="00FE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yanash@vladobl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"Владимироблгаз"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</dc:creator>
  <cp:lastModifiedBy>vera</cp:lastModifiedBy>
  <cp:revision>3</cp:revision>
  <cp:lastPrinted>2016-11-24T12:08:00Z</cp:lastPrinted>
  <dcterms:created xsi:type="dcterms:W3CDTF">2017-10-05T12:14:00Z</dcterms:created>
  <dcterms:modified xsi:type="dcterms:W3CDTF">2017-10-05T12:54:00Z</dcterms:modified>
</cp:coreProperties>
</file>